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B0D" w:rsidRPr="00DB70BA" w:rsidRDefault="00D85B0D" w:rsidP="00D85B0D">
      <w:pPr>
        <w:pStyle w:val="a5"/>
        <w:jc w:val="center"/>
      </w:pPr>
      <w:bookmarkStart w:id="0" w:name="_GoBack"/>
      <w:bookmarkEnd w:id="0"/>
      <w:r w:rsidRPr="00DB70BA">
        <w:t>Перечень рекомендуемых мероприятий по улучшению условий труда</w:t>
      </w:r>
    </w:p>
    <w:p w:rsidR="00D85B0D" w:rsidRPr="00922677" w:rsidRDefault="00D85B0D" w:rsidP="00D85B0D"/>
    <w:p w:rsidR="00D85B0D" w:rsidRPr="00FB1972" w:rsidRDefault="00D85B0D" w:rsidP="00D85B0D">
      <w:pPr>
        <w:rPr>
          <w:rFonts w:ascii="Times New Roman" w:hAnsi="Times New Roman" w:cs="Times New Roman"/>
        </w:rPr>
      </w:pPr>
      <w:r w:rsidRPr="00FB1972">
        <w:rPr>
          <w:rFonts w:ascii="Times New Roman" w:hAnsi="Times New Roman" w:cs="Times New Roman"/>
        </w:rPr>
        <w:t>Наименование организации:</w:t>
      </w:r>
      <w:r w:rsidRPr="00FB1972">
        <w:rPr>
          <w:rStyle w:val="a7"/>
          <w:rFonts w:cs="Times New Roman"/>
        </w:rPr>
        <w:t xml:space="preserve"> </w:t>
      </w:r>
      <w:fldSimple w:instr=" DOCVARIABLE ceh_info \* MERGEFORMAT ">
        <w:r w:rsidRPr="00FB1972">
          <w:rPr>
            <w:rStyle w:val="a7"/>
            <w:rFonts w:cs="Times New Roman"/>
          </w:rPr>
          <w:t xml:space="preserve"> Открытое акционерное общество "Владимирский завод "Электроприбор" </w:t>
        </w:r>
      </w:fldSimple>
      <w:r w:rsidRPr="00FB1972">
        <w:rPr>
          <w:rStyle w:val="a7"/>
          <w:rFonts w:cs="Times New Roman"/>
        </w:rPr>
        <w:t> </w:t>
      </w:r>
    </w:p>
    <w:p w:rsidR="00D85B0D" w:rsidRDefault="00D85B0D" w:rsidP="00D85B0D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545"/>
        <w:gridCol w:w="2835"/>
        <w:gridCol w:w="1384"/>
        <w:gridCol w:w="3294"/>
        <w:gridCol w:w="1315"/>
      </w:tblGrid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063DF1" w:rsidRDefault="00D85B0D" w:rsidP="003A4106">
            <w:pPr>
              <w:pStyle w:val="a3"/>
            </w:pPr>
            <w:bookmarkStart w:id="1" w:name="main_table"/>
            <w:bookmarkEnd w:id="1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545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Цель мероприятия</w:t>
            </w: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  <w:r>
              <w:t>Срок</w:t>
            </w:r>
            <w:r>
              <w:rPr>
                <w:lang w:val="en-US"/>
              </w:rPr>
              <w:br/>
            </w:r>
            <w:r w:rsidRPr="00063DF1">
              <w:t>выполнения</w:t>
            </w: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Отметка о выполнении</w:t>
            </w: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1</w:t>
            </w:r>
          </w:p>
        </w:tc>
        <w:tc>
          <w:tcPr>
            <w:tcW w:w="3545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  <w:r w:rsidRPr="00063DF1">
              <w:t>6</w:t>
            </w: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Механосборочный цех №3</w:t>
            </w:r>
          </w:p>
        </w:tc>
        <w:tc>
          <w:tcPr>
            <w:tcW w:w="354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0311011А(0311011 -1А; 0311011 -2А). Токарь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Обеспечить контроль соблюдения режима труда и отдыха, ограничить суммарное время пребывания работников в помещении с повышенным уровнем шума. </w:t>
            </w:r>
          </w:p>
          <w:p w:rsidR="00D85B0D" w:rsidRPr="00063DF1" w:rsidRDefault="00D85B0D" w:rsidP="003A4106">
            <w:pPr>
              <w:pStyle w:val="a3"/>
            </w:pPr>
            <w:r>
              <w:t xml:space="preserve">Обеспечить контроль </w:t>
            </w:r>
            <w:proofErr w:type="gramStart"/>
            <w:r>
              <w:t>использования средств индивидуальной защиты органов слуха</w:t>
            </w:r>
            <w:proofErr w:type="gramEnd"/>
            <w:r>
              <w:t>.</w:t>
            </w:r>
          </w:p>
        </w:tc>
        <w:tc>
          <w:tcPr>
            <w:tcW w:w="2835" w:type="dxa"/>
            <w:vAlign w:val="center"/>
          </w:tcPr>
          <w:p w:rsidR="00D85B0D" w:rsidRPr="00063DF1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Механосборочный цех №3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0314032А(0314032-1А; 0314032-2А; 0314032-3А; 0314032-4А; 0314032-5А; 0314032-6А; 0314032-7А). Токарь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Обеспечить контроль соблюдения режима труда и отдыха, ограничить суммарное время пребывания работников в помещении с повышенным уровнем шума. </w:t>
            </w:r>
          </w:p>
          <w:p w:rsidR="00D85B0D" w:rsidRDefault="00D85B0D" w:rsidP="003A4106">
            <w:pPr>
              <w:pStyle w:val="a3"/>
            </w:pPr>
            <w:r>
              <w:t xml:space="preserve">Обеспечить контроль </w:t>
            </w:r>
            <w:proofErr w:type="gramStart"/>
            <w:r>
              <w:t>использования средств индивидуальной защиты органов слуха</w:t>
            </w:r>
            <w:proofErr w:type="gramEnd"/>
            <w:r>
              <w:t>.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Механосборочный цех №3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0314033А(0314033-1А; 0314033-2А; 0314033-3А). Токарь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Обеспечить контроль соблюдения режима труда и отдыха, ограничить суммарное время пребывания работников в помещении с повышенным уровнем шума. </w:t>
            </w:r>
          </w:p>
          <w:p w:rsidR="00D85B0D" w:rsidRDefault="00D85B0D" w:rsidP="003A4106">
            <w:pPr>
              <w:pStyle w:val="a3"/>
            </w:pPr>
            <w:r>
              <w:t xml:space="preserve">Обеспечить контроль </w:t>
            </w:r>
            <w:proofErr w:type="gramStart"/>
            <w:r>
              <w:t>использования средств индивидуальной защиты органов слуха</w:t>
            </w:r>
            <w:proofErr w:type="gramEnd"/>
            <w:r>
              <w:t>.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Механосборочный цех №3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0315015А(0315015-1А; 0315015-2А; 0315015-3А; 0315015-4А; 0315015-5А). Сверловщик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Обеспечить контроль соблюдения режима труда и отдыха, ограничить суммарное время пребывания работников в помещении с повышенным уровнем шума. </w:t>
            </w:r>
          </w:p>
          <w:p w:rsidR="00D85B0D" w:rsidRDefault="00D85B0D" w:rsidP="003A4106">
            <w:pPr>
              <w:pStyle w:val="a3"/>
            </w:pPr>
            <w:r>
              <w:t xml:space="preserve">Обеспечить контроль </w:t>
            </w:r>
            <w:proofErr w:type="gramStart"/>
            <w:r>
              <w:t>использования средств индивидуальной защиты органов слуха</w:t>
            </w:r>
            <w:proofErr w:type="gramEnd"/>
            <w:r>
              <w:t>.</w:t>
            </w:r>
          </w:p>
          <w:p w:rsidR="00FB1972" w:rsidRDefault="00FB1972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Механосборочный цех №3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lastRenderedPageBreak/>
              <w:t>0315017А(0315017-1А; 0315017-2А; 0315017-3А). Сверловщик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Обеспечить контроль соблюдения режима труда и отдыха, ограничить суммарное время пребывания работников в помещении с повышенным уровнем шума. </w:t>
            </w:r>
          </w:p>
          <w:p w:rsidR="00D85B0D" w:rsidRDefault="00D85B0D" w:rsidP="003A4106">
            <w:pPr>
              <w:pStyle w:val="a3"/>
            </w:pPr>
            <w:r>
              <w:t xml:space="preserve">Обеспечить контроль </w:t>
            </w:r>
            <w:proofErr w:type="gramStart"/>
            <w:r>
              <w:t>использования средств индивидуальной защиты органов слуха</w:t>
            </w:r>
            <w:proofErr w:type="gramEnd"/>
            <w:r>
              <w:t>.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Механосборочный цех №3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Сборочное производство №20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Механическое производство №23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2303009. Оператор лазерных установок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2303010. Инженер по наладке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2320012. Электросварщик на автоматических и полуавтоматических машинах, занятый сваркой в среде углекислого газа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Default="00D85B0D" w:rsidP="003A4106">
            <w:pPr>
              <w:pStyle w:val="a3"/>
              <w:jc w:val="left"/>
            </w:pP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Default="00D85B0D" w:rsidP="003A4106">
            <w:pPr>
              <w:pStyle w:val="a3"/>
              <w:jc w:val="left"/>
            </w:pP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2320014. Электросварщик ручной сварки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Default="00D85B0D" w:rsidP="003A4106">
            <w:pPr>
              <w:pStyle w:val="a3"/>
              <w:jc w:val="left"/>
            </w:pP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Default="00D85B0D" w:rsidP="003A4106">
            <w:pPr>
              <w:pStyle w:val="a3"/>
              <w:jc w:val="left"/>
            </w:pP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jc w:val="left"/>
            </w:pPr>
            <w:r>
              <w:t>2320015. Электросварщик ручной сварки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времени  воздействия шума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Default="00D85B0D" w:rsidP="003A4106">
            <w:pPr>
              <w:pStyle w:val="a3"/>
              <w:jc w:val="left"/>
            </w:pP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Организовать рациональные режимы труда  и отдыха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Default="00D85B0D" w:rsidP="003A4106">
            <w:pPr>
              <w:pStyle w:val="a3"/>
              <w:jc w:val="left"/>
            </w:pP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  <w:r>
              <w:t>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D85B0D" w:rsidRPr="00063DF1" w:rsidRDefault="00FB1972" w:rsidP="003A4106">
            <w:pPr>
              <w:pStyle w:val="a3"/>
            </w:pPr>
            <w:r>
              <w:t>4 кв.2022</w:t>
            </w:r>
          </w:p>
        </w:tc>
        <w:tc>
          <w:tcPr>
            <w:tcW w:w="3294" w:type="dxa"/>
            <w:vAlign w:val="center"/>
          </w:tcPr>
          <w:p w:rsidR="00D85B0D" w:rsidRPr="00FB1972" w:rsidRDefault="00FB1972" w:rsidP="003A4106">
            <w:pPr>
              <w:pStyle w:val="a3"/>
            </w:pPr>
            <w:r w:rsidRPr="00FB1972">
              <w:t>Механическое производство №23</w:t>
            </w: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Инструментальный цех №30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Транспортный цех№36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Ремонтно-строительная служба №37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№ 43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№ 50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№ 65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Инженерный отдел № 68 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  <w:tr w:rsidR="00D85B0D" w:rsidRPr="00AF49A3" w:rsidTr="00FB1972">
        <w:trPr>
          <w:jc w:val="center"/>
        </w:trPr>
        <w:tc>
          <w:tcPr>
            <w:tcW w:w="3190" w:type="dxa"/>
            <w:vAlign w:val="center"/>
          </w:tcPr>
          <w:p w:rsidR="00D85B0D" w:rsidRPr="00D45916" w:rsidRDefault="00D85B0D" w:rsidP="003A4106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>Отдел № 46</w:t>
            </w:r>
          </w:p>
        </w:tc>
        <w:tc>
          <w:tcPr>
            <w:tcW w:w="354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2835" w:type="dxa"/>
            <w:vAlign w:val="center"/>
          </w:tcPr>
          <w:p w:rsidR="00D85B0D" w:rsidRDefault="00D85B0D" w:rsidP="003A4106">
            <w:pPr>
              <w:pStyle w:val="a3"/>
            </w:pPr>
          </w:p>
        </w:tc>
        <w:tc>
          <w:tcPr>
            <w:tcW w:w="138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3294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  <w:tc>
          <w:tcPr>
            <w:tcW w:w="1315" w:type="dxa"/>
            <w:vAlign w:val="center"/>
          </w:tcPr>
          <w:p w:rsidR="00D85B0D" w:rsidRPr="00063DF1" w:rsidRDefault="00D85B0D" w:rsidP="003A4106">
            <w:pPr>
              <w:pStyle w:val="a3"/>
            </w:pPr>
          </w:p>
        </w:tc>
      </w:tr>
    </w:tbl>
    <w:p w:rsidR="00CD6F48" w:rsidRPr="00D85B0D" w:rsidRDefault="00CD6F48" w:rsidP="000749F3">
      <w:pPr>
        <w:rPr>
          <w:szCs w:val="16"/>
        </w:rPr>
      </w:pPr>
    </w:p>
    <w:sectPr w:rsidR="00CD6F48" w:rsidRPr="00D85B0D" w:rsidSect="00A71408">
      <w:pgSz w:w="16838" w:h="11906" w:orient="landscape"/>
      <w:pgMar w:top="567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1408"/>
    <w:rsid w:val="000749F3"/>
    <w:rsid w:val="000E7551"/>
    <w:rsid w:val="00124204"/>
    <w:rsid w:val="002353E8"/>
    <w:rsid w:val="00671F68"/>
    <w:rsid w:val="007C3ABF"/>
    <w:rsid w:val="008423A5"/>
    <w:rsid w:val="00A71408"/>
    <w:rsid w:val="00BE1515"/>
    <w:rsid w:val="00CA51BA"/>
    <w:rsid w:val="00CD6F48"/>
    <w:rsid w:val="00D85B0D"/>
    <w:rsid w:val="00D901E8"/>
    <w:rsid w:val="00FB1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"/>
    <w:basedOn w:val="a"/>
    <w:rsid w:val="00A7140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qFormat/>
    <w:rsid w:val="00D85B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5">
    <w:name w:val="Раздел"/>
    <w:basedOn w:val="a"/>
    <w:link w:val="a6"/>
    <w:rsid w:val="00D85B0D"/>
    <w:pPr>
      <w:spacing w:before="60"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6">
    <w:name w:val="Раздел Знак"/>
    <w:basedOn w:val="a0"/>
    <w:link w:val="a5"/>
    <w:rsid w:val="00D85B0D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7">
    <w:name w:val="Поле"/>
    <w:basedOn w:val="a0"/>
    <w:rsid w:val="00D85B0D"/>
    <w:rPr>
      <w:rFonts w:ascii="Times New Roman" w:hAnsi="Times New Roman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lukashova</dc:creator>
  <cp:keywords/>
  <dc:description/>
  <cp:lastModifiedBy>lukashovaey</cp:lastModifiedBy>
  <cp:revision>8</cp:revision>
  <cp:lastPrinted>2021-10-11T06:00:00Z</cp:lastPrinted>
  <dcterms:created xsi:type="dcterms:W3CDTF">2021-10-08T09:33:00Z</dcterms:created>
  <dcterms:modified xsi:type="dcterms:W3CDTF">2022-11-26T07:51:00Z</dcterms:modified>
</cp:coreProperties>
</file>